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5D45E" w14:textId="77777777" w:rsidR="00C10EEE" w:rsidRPr="00C94DBC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C94DBC">
        <w:rPr>
          <w:i/>
          <w:lang w:eastAsia="ar-SA"/>
        </w:rPr>
        <w:t xml:space="preserve">                                                                        </w:t>
      </w:r>
      <w:r w:rsidR="00C10EEE" w:rsidRPr="00C94DBC">
        <w:rPr>
          <w:i/>
          <w:lang w:eastAsia="ar-SA"/>
        </w:rPr>
        <w:t xml:space="preserve">                        </w:t>
      </w:r>
      <w:r w:rsidR="00C10EEE" w:rsidRPr="00C94DBC">
        <w:rPr>
          <w:i/>
        </w:rPr>
        <w:t xml:space="preserve">Załącznik nr 4 do zarządzenia nr </w:t>
      </w:r>
      <w:r w:rsidR="00C94DBC">
        <w:rPr>
          <w:i/>
        </w:rPr>
        <w:t>22</w:t>
      </w:r>
      <w:r w:rsidR="00C10EEE" w:rsidRPr="00C94DBC">
        <w:rPr>
          <w:i/>
        </w:rPr>
        <w:t>/2020</w:t>
      </w:r>
    </w:p>
    <w:p w14:paraId="0FB0CAC8" w14:textId="77777777" w:rsidR="00951F9B" w:rsidRPr="00C94DBC" w:rsidRDefault="005D4C40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</w:pPr>
      <w:r w:rsidRPr="00C94DBC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  <w:t xml:space="preserve">                         </w:t>
      </w:r>
    </w:p>
    <w:p w14:paraId="0C6009B7" w14:textId="77777777" w:rsidR="0024724B" w:rsidRPr="00C94DBC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C94DBC">
        <w:rPr>
          <w:b/>
          <w:i/>
        </w:rPr>
        <w:tab/>
      </w:r>
    </w:p>
    <w:p w14:paraId="5B6167A7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C94DBC">
        <w:rPr>
          <w:rFonts w:ascii="Times New Roman" w:hAnsi="Times New Roman" w:cs="Times New Roman"/>
          <w:b/>
          <w:color w:val="auto"/>
        </w:rPr>
        <w:t>KARTA PRZEDMIOTU</w:t>
      </w:r>
    </w:p>
    <w:p w14:paraId="42D25805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C94DBC" w14:paraId="6A349700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64E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9DE3AF" w14:textId="596E40C3" w:rsidR="001511D9" w:rsidRPr="00283D45" w:rsidRDefault="00594136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83D45">
              <w:rPr>
                <w:rFonts w:ascii="Times New Roman" w:hAnsi="Times New Roman" w:cs="Times New Roman"/>
                <w:b/>
                <w:color w:val="auto"/>
              </w:rPr>
              <w:t>0912-7LEK-D-</w:t>
            </w:r>
            <w:r w:rsidR="00662EC0" w:rsidRPr="00283D45">
              <w:rPr>
                <w:rFonts w:ascii="Times New Roman" w:hAnsi="Times New Roman" w:cs="Times New Roman"/>
                <w:b/>
                <w:color w:val="auto"/>
              </w:rPr>
              <w:t>MPCT</w:t>
            </w:r>
          </w:p>
        </w:tc>
      </w:tr>
      <w:tr w:rsidR="007248A0" w:rsidRPr="00C94DBC" w14:paraId="35144350" w14:textId="77777777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C073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9BC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95CEC" w14:textId="77777777" w:rsidR="007248A0" w:rsidRPr="00283D45" w:rsidRDefault="00662EC0" w:rsidP="007248A0">
            <w:pPr>
              <w:jc w:val="center"/>
              <w:rPr>
                <w:rFonts w:ascii="Arial" w:eastAsia="Arial" w:hAnsi="Arial" w:cs="Arial"/>
                <w:b/>
                <w:i/>
                <w:sz w:val="20"/>
              </w:rPr>
            </w:pPr>
            <w:r w:rsidRPr="00283D45">
              <w:rPr>
                <w:rFonts w:ascii="Arial" w:eastAsia="Arial" w:hAnsi="Arial" w:cs="Arial"/>
                <w:b/>
                <w:i/>
                <w:sz w:val="20"/>
              </w:rPr>
              <w:t>Molekularne podstawy chorób trzustki</w:t>
            </w:r>
          </w:p>
          <w:p w14:paraId="44BA2B19" w14:textId="072A6B01" w:rsidR="00662EC0" w:rsidRPr="00283D45" w:rsidRDefault="00662EC0" w:rsidP="007248A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proofErr w:type="spellStart"/>
            <w:r w:rsidRPr="00283D45">
              <w:rPr>
                <w:rFonts w:ascii="Arial" w:hAnsi="Arial" w:cs="Arial"/>
                <w:i/>
                <w:color w:val="auto"/>
                <w:sz w:val="20"/>
                <w:szCs w:val="20"/>
              </w:rPr>
              <w:t>Molecular</w:t>
            </w:r>
            <w:proofErr w:type="spellEnd"/>
            <w:r w:rsidRPr="00283D45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83D45">
              <w:rPr>
                <w:rFonts w:ascii="Arial" w:hAnsi="Arial" w:cs="Arial"/>
                <w:i/>
                <w:color w:val="auto"/>
                <w:sz w:val="20"/>
                <w:szCs w:val="20"/>
              </w:rPr>
              <w:t>basis</w:t>
            </w:r>
            <w:proofErr w:type="spellEnd"/>
            <w:r w:rsidRPr="00283D45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of </w:t>
            </w:r>
            <w:proofErr w:type="spellStart"/>
            <w:r w:rsidRPr="00283D45">
              <w:rPr>
                <w:rFonts w:ascii="Arial" w:hAnsi="Arial" w:cs="Arial"/>
                <w:i/>
                <w:color w:val="auto"/>
                <w:sz w:val="20"/>
                <w:szCs w:val="20"/>
              </w:rPr>
              <w:t>pancreatic</w:t>
            </w:r>
            <w:proofErr w:type="spellEnd"/>
            <w:r w:rsidRPr="00283D45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83D45">
              <w:rPr>
                <w:rFonts w:ascii="Arial" w:hAnsi="Arial" w:cs="Arial"/>
                <w:i/>
                <w:color w:val="auto"/>
                <w:sz w:val="20"/>
                <w:szCs w:val="20"/>
              </w:rPr>
              <w:t>diseases</w:t>
            </w:r>
            <w:proofErr w:type="spellEnd"/>
          </w:p>
        </w:tc>
      </w:tr>
      <w:tr w:rsidR="007248A0" w:rsidRPr="00C94DBC" w14:paraId="1B55CA7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6BF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908D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208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4544C445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7A2A55C4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DD0949" w:rsidRPr="00C94DBC" w14:paraId="48D72B2C" w14:textId="77777777" w:rsidTr="00DD094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414" w14:textId="77777777" w:rsidR="00DD0949" w:rsidRPr="00C94DBC" w:rsidRDefault="00DD0949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D97" w14:textId="1DC68301" w:rsidR="00DD0949" w:rsidRPr="00283D45" w:rsidRDefault="00DD0949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3D45">
              <w:rPr>
                <w:rFonts w:ascii="Times New Roman" w:eastAsia="Times New Roman" w:hAnsi="Times New Roman" w:cs="Times New Roman"/>
                <w:sz w:val="20"/>
              </w:rPr>
              <w:t xml:space="preserve">lekarski </w:t>
            </w:r>
          </w:p>
        </w:tc>
      </w:tr>
      <w:tr w:rsidR="00DD0949" w:rsidRPr="00C94DBC" w14:paraId="3A1BC3B4" w14:textId="77777777" w:rsidTr="00DD094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792" w14:textId="77777777" w:rsidR="00DD0949" w:rsidRPr="00C94DBC" w:rsidRDefault="00DD0949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FCA" w14:textId="639C77E1" w:rsidR="00DD0949" w:rsidRPr="00283D45" w:rsidRDefault="00DD0949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3D45">
              <w:rPr>
                <w:rFonts w:ascii="Times New Roman" w:eastAsia="Times New Roman" w:hAnsi="Times New Roman" w:cs="Times New Roman"/>
                <w:sz w:val="20"/>
              </w:rPr>
              <w:t xml:space="preserve">Stacjonarne/niestacjonarne </w:t>
            </w:r>
          </w:p>
        </w:tc>
      </w:tr>
      <w:tr w:rsidR="00DD0949" w:rsidRPr="00C94DBC" w14:paraId="25E61EFB" w14:textId="77777777" w:rsidTr="00DD094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595" w14:textId="77777777" w:rsidR="00DD0949" w:rsidRPr="00C94DBC" w:rsidRDefault="00DD0949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22A" w14:textId="04AFEDA0" w:rsidR="00DD0949" w:rsidRPr="00283D45" w:rsidRDefault="00DD0949" w:rsidP="00343B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3D45">
              <w:rPr>
                <w:rFonts w:ascii="Times New Roman" w:eastAsia="Times New Roman" w:hAnsi="Times New Roman" w:cs="Times New Roman"/>
                <w:sz w:val="20"/>
              </w:rPr>
              <w:t xml:space="preserve">Jednolite studia magisterskie </w:t>
            </w:r>
          </w:p>
        </w:tc>
      </w:tr>
      <w:tr w:rsidR="00DD0949" w:rsidRPr="00C94DBC" w14:paraId="3D1C1751" w14:textId="77777777" w:rsidTr="00DD094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42" w14:textId="77777777" w:rsidR="00DD0949" w:rsidRPr="00C94DBC" w:rsidRDefault="00DD0949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77E" w14:textId="6C3BC267" w:rsidR="00DD0949" w:rsidRPr="00283D45" w:rsidRDefault="00DD0949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283D45">
              <w:rPr>
                <w:rFonts w:ascii="Times New Roman" w:eastAsia="Times New Roman" w:hAnsi="Times New Roman" w:cs="Times New Roman"/>
                <w:sz w:val="20"/>
              </w:rPr>
              <w:t>ogólnoakademicki</w:t>
            </w:r>
            <w:proofErr w:type="spellEnd"/>
            <w:r w:rsidRPr="00283D4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D0949" w:rsidRPr="00C94DBC" w14:paraId="7D56A0DC" w14:textId="77777777" w:rsidTr="00DD094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EB5" w14:textId="77777777" w:rsidR="00DD0949" w:rsidRPr="00C94DBC" w:rsidRDefault="00DD0949" w:rsidP="007248A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494" w14:textId="156028C6" w:rsidR="00DD0949" w:rsidRPr="00283D45" w:rsidRDefault="00386E62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D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</w:t>
            </w:r>
            <w:proofErr w:type="spellStart"/>
            <w:r w:rsidRPr="00283D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Wawszczak</w:t>
            </w:r>
            <w:proofErr w:type="spellEnd"/>
            <w:r w:rsidRPr="00283D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-Kasza Monika</w:t>
            </w:r>
          </w:p>
        </w:tc>
      </w:tr>
      <w:tr w:rsidR="00DD0949" w:rsidRPr="00C94DBC" w14:paraId="4582D5BA" w14:textId="77777777" w:rsidTr="00DD094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065D" w14:textId="77777777" w:rsidR="00DD0949" w:rsidRPr="00C94DBC" w:rsidRDefault="00DD0949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1FD" w14:textId="4DF04D54" w:rsidR="00DD0949" w:rsidRPr="00283D45" w:rsidRDefault="00386E62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D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monika.wawszczak-kasza@ujk.edu.pl</w:t>
            </w:r>
          </w:p>
        </w:tc>
      </w:tr>
    </w:tbl>
    <w:p w14:paraId="474E27D2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C5A88AB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C94DBC" w14:paraId="3FCEB47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8BE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BF2" w14:textId="641DA855" w:rsidR="001511D9" w:rsidRPr="00C94DBC" w:rsidRDefault="00392192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polski</w:t>
            </w:r>
          </w:p>
        </w:tc>
      </w:tr>
      <w:tr w:rsidR="00FE76A4" w:rsidRPr="00C94DBC" w14:paraId="4EF4A84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C76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4827" w14:textId="0E2C7CF7" w:rsidR="001D4D83" w:rsidRPr="00C94DBC" w:rsidRDefault="00392192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genetyka</w:t>
            </w:r>
          </w:p>
        </w:tc>
      </w:tr>
    </w:tbl>
    <w:p w14:paraId="1AE7A646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3E28B0B" w14:textId="77777777" w:rsidR="001E4083" w:rsidRPr="00C94DBC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C94DBC" w14:paraId="2C41B6F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700" w14:textId="77777777" w:rsidR="001511D9" w:rsidRPr="00C94DBC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B51" w14:textId="3B9908CD" w:rsidR="001511D9" w:rsidRPr="007248A0" w:rsidRDefault="007248A0" w:rsidP="007248A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</w:pPr>
            <w:r w:rsidRPr="00283D45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>wykład (W)</w:t>
            </w:r>
            <w:r w:rsidR="00662EC0" w:rsidRPr="00283D45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 xml:space="preserve"> (w tym e-learning)</w:t>
            </w:r>
          </w:p>
        </w:tc>
      </w:tr>
      <w:tr w:rsidR="001511D9" w:rsidRPr="00C94DBC" w14:paraId="05B785E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BE1" w14:textId="77777777" w:rsidR="001511D9" w:rsidRPr="00C94DBC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44F8" w14:textId="370AE74B" w:rsidR="00312077" w:rsidRPr="00A2482A" w:rsidRDefault="00312077" w:rsidP="002E1928">
            <w:pPr>
              <w:pStyle w:val="Bodytext30"/>
              <w:spacing w:before="0"/>
              <w:ind w:firstLine="0"/>
              <w:rPr>
                <w:sz w:val="18"/>
                <w:szCs w:val="18"/>
                <w:lang w:val="pl" w:eastAsia="pl-PL"/>
              </w:rPr>
            </w:pPr>
            <w:r>
              <w:rPr>
                <w:sz w:val="18"/>
                <w:szCs w:val="18"/>
                <w:lang w:val="pl" w:eastAsia="pl-PL"/>
              </w:rPr>
              <w:t>1</w:t>
            </w:r>
            <w:r w:rsidRPr="00A2482A">
              <w:rPr>
                <w:sz w:val="18"/>
                <w:szCs w:val="18"/>
                <w:lang w:val="pl" w:eastAsia="pl-PL"/>
              </w:rPr>
              <w:t>) zajęcia tradycyjne w pomieszczeniu dydaktycznym UJK,</w:t>
            </w:r>
          </w:p>
          <w:p w14:paraId="05A428A2" w14:textId="06A89039" w:rsidR="001511D9" w:rsidRPr="00C94DBC" w:rsidRDefault="00312077" w:rsidP="003120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A2482A">
              <w:rPr>
                <w:sz w:val="18"/>
                <w:szCs w:val="18"/>
                <w:lang w:val="pl" w:eastAsia="pl-PL"/>
              </w:rPr>
              <w:t>2) zajęcia on-line,</w:t>
            </w:r>
          </w:p>
        </w:tc>
      </w:tr>
      <w:tr w:rsidR="001511D9" w:rsidRPr="00C94DBC" w14:paraId="4A1F710C" w14:textId="77777777" w:rsidTr="00594136">
        <w:trPr>
          <w:trHeight w:val="376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BFA" w14:textId="77777777" w:rsidR="001511D9" w:rsidRPr="00C94DBC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BF94" w14:textId="60E2D551" w:rsidR="001511D9" w:rsidRPr="00C94DBC" w:rsidRDefault="002D064F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z oceną</w:t>
            </w:r>
          </w:p>
        </w:tc>
      </w:tr>
      <w:tr w:rsidR="001511D9" w:rsidRPr="00C94DBC" w14:paraId="11775A1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2DC" w14:textId="77777777" w:rsidR="001511D9" w:rsidRPr="00C94DBC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451C" w14:textId="0E8364EA" w:rsidR="007248A0" w:rsidRDefault="007248A0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283D45">
              <w:rPr>
                <w:sz w:val="18"/>
                <w:szCs w:val="18"/>
              </w:rPr>
              <w:t>Wykład</w:t>
            </w:r>
            <w:r w:rsidR="00DD0949" w:rsidRPr="00283D45">
              <w:rPr>
                <w:sz w:val="18"/>
                <w:szCs w:val="18"/>
              </w:rPr>
              <w:t xml:space="preserve"> (w tym e-learning)</w:t>
            </w:r>
            <w:r w:rsidRPr="00283D45">
              <w:rPr>
                <w:sz w:val="18"/>
                <w:szCs w:val="18"/>
              </w:rPr>
              <w:t>:</w:t>
            </w:r>
          </w:p>
          <w:p w14:paraId="5680422B" w14:textId="7280D575" w:rsidR="00AA4043" w:rsidRPr="00831F5A" w:rsidRDefault="00831F5A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1114CD">
              <w:rPr>
                <w:sz w:val="18"/>
                <w:szCs w:val="18"/>
              </w:rPr>
              <w:t>Wykład informacyjny, metoda badawcza</w:t>
            </w:r>
            <w:r>
              <w:rPr>
                <w:sz w:val="18"/>
                <w:szCs w:val="18"/>
              </w:rPr>
              <w:t>.</w:t>
            </w:r>
          </w:p>
        </w:tc>
      </w:tr>
      <w:tr w:rsidR="00420A29" w:rsidRPr="00C94DBC" w14:paraId="782DD88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DFA" w14:textId="77777777" w:rsidR="00420A29" w:rsidRPr="00C94DBC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475" w14:textId="77777777" w:rsidR="00420A29" w:rsidRPr="00C94DBC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7B589" w14:textId="77777777" w:rsidR="00867683" w:rsidRDefault="00867683" w:rsidP="0086768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50B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Brown TA. Genomy. Węgleński P, </w:t>
            </w:r>
            <w:proofErr w:type="spellStart"/>
            <w:r w:rsidRPr="009250B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editor</w:t>
            </w:r>
            <w:proofErr w:type="spellEnd"/>
            <w:r w:rsidRPr="009250B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Warszawa: Wydawnictwo Naukowe PWN; 2020.</w:t>
            </w:r>
          </w:p>
          <w:p w14:paraId="724BB07D" w14:textId="77777777" w:rsidR="008D7AC0" w:rsidRPr="005761F0" w:rsidRDefault="00867683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2556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Pitt AR, </w:t>
            </w:r>
            <w:proofErr w:type="spellStart"/>
            <w:r w:rsidRPr="0072556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Kolch</w:t>
            </w:r>
            <w:proofErr w:type="spellEnd"/>
            <w:r w:rsidRPr="0072556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W. Genomics, proteomics, and metabolomics. </w:t>
            </w:r>
            <w:r w:rsidRPr="005761F0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In: Medical Biochemistry. 2023. p. 333-357.</w:t>
            </w:r>
          </w:p>
          <w:p w14:paraId="5CBE9B50" w14:textId="77777777" w:rsidR="00BB6AA7" w:rsidRDefault="00BB6AA7" w:rsidP="00BB6AA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5761F0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Bębas</w:t>
            </w:r>
            <w:proofErr w:type="spellEnd"/>
            <w:r w:rsidRPr="005761F0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P, </w:t>
            </w:r>
            <w:proofErr w:type="spellStart"/>
            <w:r w:rsidRPr="005761F0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Fikus</w:t>
            </w:r>
            <w:proofErr w:type="spellEnd"/>
            <w:r w:rsidRPr="005761F0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M, </w:t>
            </w:r>
            <w:proofErr w:type="spellStart"/>
            <w:r w:rsidRPr="005761F0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Golik</w:t>
            </w:r>
            <w:proofErr w:type="spellEnd"/>
            <w:r w:rsidRPr="005761F0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P, </w:t>
            </w:r>
            <w:proofErr w:type="spellStart"/>
            <w:r w:rsidRPr="005761F0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Jagusztyn-Krynicka</w:t>
            </w:r>
            <w:proofErr w:type="spellEnd"/>
            <w:r w:rsidRPr="005761F0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EK, </w:t>
            </w:r>
            <w:proofErr w:type="spellStart"/>
            <w:r w:rsidRPr="005761F0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Jerzmanowski</w:t>
            </w:r>
            <w:proofErr w:type="spellEnd"/>
            <w:r w:rsidRPr="005761F0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A, Limon J, et al. </w:t>
            </w:r>
            <w:proofErr w:type="spellStart"/>
            <w:r w:rsidRPr="005761F0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Genetyka</w:t>
            </w:r>
            <w:proofErr w:type="spellEnd"/>
            <w:r w:rsidRPr="005761F0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761F0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molekularna</w:t>
            </w:r>
            <w:proofErr w:type="spellEnd"/>
            <w:r w:rsidRPr="005761F0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. </w:t>
            </w:r>
            <w:r w:rsidRPr="0090426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Węgleński P, </w:t>
            </w:r>
            <w:proofErr w:type="spellStart"/>
            <w:r w:rsidRPr="0090426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editor</w:t>
            </w:r>
            <w:proofErr w:type="spellEnd"/>
            <w:r w:rsidRPr="0090426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Warszawa: Wydawnictwo Naukowe PWN; 2022.</w:t>
            </w:r>
          </w:p>
          <w:p w14:paraId="2F01EEAB" w14:textId="24F1FB8A" w:rsidR="00BB6AA7" w:rsidRPr="00C94DBC" w:rsidRDefault="00BB6AA7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20A29" w:rsidRPr="00C94DBC" w14:paraId="16C047EE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CA85" w14:textId="77777777" w:rsidR="00420A29" w:rsidRPr="00C94DBC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B52" w14:textId="77777777" w:rsidR="00420A29" w:rsidRPr="00C94DBC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FCEA" w14:textId="77777777" w:rsidR="00CA7F25" w:rsidRDefault="00CA7F25" w:rsidP="00CA7F2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920A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Stefan J, Roszkowski K, </w:t>
            </w:r>
            <w:proofErr w:type="spellStart"/>
            <w:r w:rsidRPr="004920A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editors</w:t>
            </w:r>
            <w:proofErr w:type="spellEnd"/>
            <w:r w:rsidRPr="004920A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Nowoczesne metody badań przedklinicznych. Warszawa: Wydawnictwo Naukowe PWN; 2021.</w:t>
            </w:r>
          </w:p>
          <w:p w14:paraId="708F62BF" w14:textId="47CC1AB8" w:rsidR="00DA2EDB" w:rsidRDefault="00DA2EDB" w:rsidP="00CA7F2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377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 B. Zahorska-Markiewicz, </w:t>
            </w:r>
            <w:proofErr w:type="spellStart"/>
            <w:r w:rsidRPr="00F377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E.Małecka-Tendera</w:t>
            </w:r>
            <w:proofErr w:type="spellEnd"/>
            <w:r w:rsidRPr="00F377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"Patofizjologia kliniczna. Podręcznik dla studentów medycyny" </w:t>
            </w:r>
            <w:proofErr w:type="spellStart"/>
            <w:r w:rsidRPr="00F377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Elsevier</w:t>
            </w:r>
            <w:proofErr w:type="spellEnd"/>
            <w:r w:rsidRPr="00F377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377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Urban&amp;Partner</w:t>
            </w:r>
            <w:proofErr w:type="spellEnd"/>
            <w:r w:rsidRPr="00F377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2009 dodruk 2013</w:t>
            </w:r>
          </w:p>
          <w:p w14:paraId="5A01EBCF" w14:textId="77777777" w:rsidR="00420A29" w:rsidRPr="00C94DBC" w:rsidRDefault="00420A29" w:rsidP="00CA7F25">
            <w:pPr>
              <w:ind w:firstLine="70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6994463B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8573E4A" w14:textId="77777777" w:rsidR="001511D9" w:rsidRPr="00C94DBC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C94DBC" w14:paraId="5DEF841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D9C90" w14:textId="77777777" w:rsidR="0066006C" w:rsidRPr="00C94DBC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5AB55782" w14:textId="7E53C00B" w:rsidR="007248A0" w:rsidRPr="007248A0" w:rsidRDefault="007248A0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3D4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  <w:r w:rsidR="00AA4043" w:rsidRPr="00283D4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4579AA5E" w14:textId="77777777" w:rsidR="009D5C1C" w:rsidRPr="00C83825" w:rsidRDefault="009D5C1C" w:rsidP="009D5C1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C1. </w:t>
            </w:r>
            <w:r w:rsidRPr="00C838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Poznanie mechanizmów wybranych chorób genetycznych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trzustki </w:t>
            </w:r>
            <w:r w:rsidRPr="00C838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na poziomie molekularnym</w:t>
            </w:r>
          </w:p>
          <w:p w14:paraId="6789C4CB" w14:textId="77777777" w:rsidR="009D5C1C" w:rsidRPr="00C83825" w:rsidRDefault="009D5C1C" w:rsidP="009D5C1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C2.</w:t>
            </w:r>
            <w:r w:rsidRPr="00C838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Zdobycie poszerzonej wiedzy z zakresu metodologii badań molekularnych wykorzystywanych naukowo i praktycznie w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diagnostyce chorób trzustki</w:t>
            </w:r>
          </w:p>
          <w:p w14:paraId="2B4F881F" w14:textId="77777777" w:rsidR="009D5C1C" w:rsidRPr="00C83825" w:rsidRDefault="009D5C1C" w:rsidP="009D5C1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589E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C3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r w:rsidRPr="00C838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Uwrażliwienie na konieczność przestrzegania zasad etycznych w kontekście stosowanych metod biologii molekularnej i inżynierii genetycznej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w leczeniu chorób trzustki</w:t>
            </w:r>
          </w:p>
          <w:p w14:paraId="40E64B9C" w14:textId="7B7B47B6" w:rsidR="00DD0949" w:rsidRPr="00DD0949" w:rsidRDefault="00DD0949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D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(w tym e-learning)</w:t>
            </w:r>
          </w:p>
        </w:tc>
      </w:tr>
      <w:tr w:rsidR="0066006C" w:rsidRPr="00C94DBC" w14:paraId="71C50D3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B607" w14:textId="77777777" w:rsidR="000E3B84" w:rsidRPr="00C94DBC" w:rsidRDefault="0066006C" w:rsidP="000E3B84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5815FE50" w14:textId="77777777" w:rsidR="000E3B84" w:rsidRPr="00C94DBC" w:rsidRDefault="000E3B84" w:rsidP="000E3B84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ECA1FBF" w14:textId="43728BBB" w:rsidR="00ED620C" w:rsidRPr="00C94DBC" w:rsidRDefault="00152CE2" w:rsidP="000E3B8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3D4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</w:t>
            </w:r>
            <w:r w:rsidR="00ED620C" w:rsidRPr="00283D4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ykłady</w:t>
            </w:r>
            <w:r w:rsidR="00AA4043" w:rsidRPr="00283D4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DFD83C2" w14:textId="08BB6587" w:rsidR="000A3C74" w:rsidRPr="000115B2" w:rsidRDefault="000A3C74" w:rsidP="000A3C74">
            <w:pPr>
              <w:ind w:left="498" w:hanging="281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0115B2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1. Fizjologia i  patofizjologia trzustki, szlaki sygnałowe, mechanizmy biochemiczne i genetyczne</w:t>
            </w:r>
            <w:r w:rsidR="00BB447B" w:rsidRPr="000115B2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.</w:t>
            </w:r>
            <w:r w:rsidR="005761F0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(W01,</w:t>
            </w:r>
            <w:r w:rsidR="00A0021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W02)</w:t>
            </w:r>
          </w:p>
          <w:p w14:paraId="61B493DF" w14:textId="77777777" w:rsidR="000A3C74" w:rsidRPr="000115B2" w:rsidRDefault="000A3C74" w:rsidP="000A3C74">
            <w:pPr>
              <w:ind w:left="498" w:hanging="281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0115B2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2. Charakterystyka patomechanizmów ostrego zapalenia trzustki,  przewlekłego zapalenia trzustki, raków trzustki, cukrzycy, </w:t>
            </w:r>
          </w:p>
          <w:p w14:paraId="12BADE50" w14:textId="1799C342" w:rsidR="000A3C74" w:rsidRPr="000115B2" w:rsidRDefault="000A3C74" w:rsidP="00D661E6">
            <w:pPr>
              <w:ind w:left="498" w:hanging="281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0115B2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mukowiscydozy. </w:t>
            </w:r>
            <w:r w:rsidR="00A0021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(W02)</w:t>
            </w:r>
          </w:p>
          <w:p w14:paraId="25EF50FF" w14:textId="55173ED7" w:rsidR="000A3C74" w:rsidRPr="000115B2" w:rsidRDefault="00D27970" w:rsidP="000A3C74">
            <w:pPr>
              <w:ind w:left="498" w:hanging="281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0115B2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3</w:t>
            </w:r>
            <w:r w:rsidR="000A3C74" w:rsidRPr="000115B2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. Epidemiologia, czynniki ryzyka i czynniki etiologiczne chorób trzustki. </w:t>
            </w:r>
            <w:r w:rsidR="005327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(W01,W02)</w:t>
            </w:r>
          </w:p>
          <w:p w14:paraId="5EAFE474" w14:textId="07A736EC" w:rsidR="000E3B84" w:rsidRPr="000115B2" w:rsidRDefault="00D27970" w:rsidP="000115B2">
            <w:pPr>
              <w:ind w:left="498" w:hanging="281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0115B2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4</w:t>
            </w:r>
            <w:r w:rsidR="000A3C74" w:rsidRPr="000115B2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. Diagnostyka chorób trzustki, markery diagnostyczne. Metody leczenia standardowe i nowoczesne terapie celowane, przegląd  literatury w poszukiwaniu badań w fazie klinicznej terapii chorób trzustki.</w:t>
            </w:r>
            <w:r w:rsidR="00845406" w:rsidRPr="000115B2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C85555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(W03</w:t>
            </w:r>
            <w:r w:rsidR="007A41AA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, K01-04</w:t>
            </w:r>
            <w:r w:rsidR="00C85555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)</w:t>
            </w:r>
          </w:p>
          <w:p w14:paraId="7B099F87" w14:textId="77777777" w:rsidR="00D661E6" w:rsidRDefault="00DD0949" w:rsidP="00594136">
            <w:pPr>
              <w:tabs>
                <w:tab w:val="left" w:pos="2655"/>
              </w:tabs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283D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(w tym e-learning)</w:t>
            </w:r>
            <w:r w:rsidR="00BB447B" w:rsidRPr="000A3C7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</w:p>
          <w:p w14:paraId="2CEBEBE2" w14:textId="0E548A33" w:rsidR="0066006C" w:rsidRPr="000115B2" w:rsidRDefault="000115B2" w:rsidP="00594136">
            <w:pPr>
              <w:tabs>
                <w:tab w:val="left" w:pos="2655"/>
              </w:tabs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0115B2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5. </w:t>
            </w:r>
            <w:r w:rsidR="00BB447B" w:rsidRPr="000115B2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Dziedziczne choroby trzustki. Najnowsze doniesienia  literatury dotyczące determinantów genetycznych w komórkach  somatycznych i </w:t>
            </w:r>
            <w:proofErr w:type="spellStart"/>
            <w:r w:rsidR="00BB447B" w:rsidRPr="000115B2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germinalnych</w:t>
            </w:r>
            <w:proofErr w:type="spellEnd"/>
            <w:r w:rsidR="00BB447B" w:rsidRPr="000115B2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związanych z chorobami trzustki.</w:t>
            </w:r>
            <w:r w:rsidR="00A0021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(U01</w:t>
            </w:r>
            <w:r w:rsidR="00C85555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,U02</w:t>
            </w:r>
            <w:r w:rsidR="00A0021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</w:tbl>
    <w:p w14:paraId="2F983E09" w14:textId="02B2F05F" w:rsidR="00CE7F64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5BC20E3" w14:textId="3D467D08" w:rsidR="00283D45" w:rsidRDefault="00283D45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4378135" w14:textId="77777777" w:rsidR="00283D45" w:rsidRPr="00C94DBC" w:rsidRDefault="00283D45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E90B74F" w14:textId="77777777" w:rsidR="00CE7F64" w:rsidRPr="00C94DBC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 xml:space="preserve">Przedmiotowe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C94DBC" w14:paraId="3DEE557C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D53BF3" w14:textId="77777777" w:rsidR="00B6239F" w:rsidRPr="00C94DBC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A2A1" w14:textId="77777777" w:rsidR="00B6239F" w:rsidRPr="00C94DBC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F405" w14:textId="77777777" w:rsidR="00B6239F" w:rsidRPr="00C94DBC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C94DBC" w14:paraId="1D3A66E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EA6" w14:textId="77777777" w:rsidR="00CE7F64" w:rsidRPr="00C94DBC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7248A0" w:rsidRPr="00C94DBC" w14:paraId="5EA481A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BA40" w14:textId="5D8D9FE2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1467" w14:textId="58A4D66F" w:rsidR="007248A0" w:rsidRPr="00283D45" w:rsidRDefault="000115B2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3D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Opisuje</w:t>
            </w:r>
            <w:r w:rsidR="00AA4043" w:rsidRPr="00283D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220E0F" w:rsidRPr="00283D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podstawowe szlaki kataboliczne i anaboliczne, sposoby ich regulacji oraz wpływ na nie czynników genetycznych i środowiskowych;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C047" w14:textId="61B1C6CD" w:rsidR="007248A0" w:rsidRPr="00283D45" w:rsidRDefault="00594136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283D45">
              <w:rPr>
                <w:rFonts w:ascii="Garamond" w:eastAsia="Times New Roman" w:hAnsi="Garamond" w:cs="Times New Roman"/>
                <w:sz w:val="20"/>
                <w:szCs w:val="20"/>
              </w:rPr>
              <w:t>B</w:t>
            </w:r>
            <w:r w:rsidR="007248A0" w:rsidRPr="00283D45">
              <w:rPr>
                <w:rFonts w:ascii="Garamond" w:eastAsia="Times New Roman" w:hAnsi="Garamond" w:cs="Times New Roman"/>
                <w:sz w:val="20"/>
                <w:szCs w:val="20"/>
              </w:rPr>
              <w:t>.W1</w:t>
            </w:r>
            <w:r w:rsidRPr="00283D45">
              <w:rPr>
                <w:rFonts w:ascii="Garamond" w:eastAsia="Times New Roman" w:hAnsi="Garamond" w:cs="Times New Roman"/>
                <w:sz w:val="20"/>
                <w:szCs w:val="20"/>
              </w:rPr>
              <w:t>5</w:t>
            </w:r>
            <w:r w:rsidR="007248A0" w:rsidRPr="00283D45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2E0A5D28" w14:textId="77777777" w:rsidR="007248A0" w:rsidRPr="00283D45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7145692B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A1E3" w14:textId="45E29286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6BB7" w14:textId="4BB9A6DF" w:rsidR="007248A0" w:rsidRPr="00283D45" w:rsidRDefault="000115B2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3D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Opisuje </w:t>
            </w:r>
            <w:r w:rsidR="00662EC0" w:rsidRPr="00283D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podstawowe ilościowe parametry opisujące wydolność poszczególnych układów i narządów, w tym zakresy norm i czynniki demograficzne wpływające na wartość tych parametrów;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14AF" w14:textId="59FA69EB" w:rsidR="007248A0" w:rsidRPr="00283D45" w:rsidRDefault="00220E0F" w:rsidP="00E66692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283D45">
              <w:rPr>
                <w:rFonts w:ascii="Garamond" w:eastAsia="Times New Roman" w:hAnsi="Garamond" w:cs="Times New Roman"/>
                <w:sz w:val="20"/>
                <w:szCs w:val="20"/>
              </w:rPr>
              <w:t>B</w:t>
            </w:r>
            <w:r w:rsidR="007248A0" w:rsidRPr="00283D45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="00662EC0" w:rsidRPr="00283D45">
              <w:rPr>
                <w:rFonts w:ascii="Garamond" w:eastAsia="Times New Roman" w:hAnsi="Garamond" w:cs="Times New Roman"/>
                <w:sz w:val="20"/>
                <w:szCs w:val="20"/>
              </w:rPr>
              <w:t>24</w:t>
            </w:r>
            <w:r w:rsidR="007248A0" w:rsidRPr="00283D45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</w:tc>
      </w:tr>
      <w:tr w:rsidR="007248A0" w:rsidRPr="00C94DBC" w14:paraId="5D598A76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D63E" w14:textId="4A205879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EC41" w14:textId="32894626" w:rsidR="007248A0" w:rsidRPr="00283D45" w:rsidRDefault="000115B2" w:rsidP="00220E0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3D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Opisuje </w:t>
            </w:r>
            <w:r w:rsidR="00662EC0" w:rsidRPr="00283D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zasady prowadzenia badań naukowych, obserwacyjnych i doświadczalnych oraz badań in vitro służących rozwojowi medycyny.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4A62" w14:textId="0A1E40C4" w:rsidR="007248A0" w:rsidRPr="00283D45" w:rsidRDefault="00220E0F" w:rsidP="00662EC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283D45">
              <w:rPr>
                <w:rFonts w:ascii="Garamond" w:eastAsia="Times New Roman" w:hAnsi="Garamond" w:cs="Times New Roman"/>
                <w:sz w:val="20"/>
                <w:szCs w:val="20"/>
              </w:rPr>
              <w:t>B</w:t>
            </w:r>
            <w:r w:rsidR="007248A0" w:rsidRPr="00283D45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="00662EC0" w:rsidRPr="00283D45">
              <w:rPr>
                <w:rFonts w:ascii="Garamond" w:eastAsia="Times New Roman" w:hAnsi="Garamond" w:cs="Times New Roman"/>
                <w:sz w:val="20"/>
                <w:szCs w:val="20"/>
              </w:rPr>
              <w:t>29</w:t>
            </w:r>
            <w:r w:rsidR="007248A0" w:rsidRPr="00283D45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</w:tc>
      </w:tr>
      <w:tr w:rsidR="00CE7F64" w:rsidRPr="00C94DBC" w14:paraId="5815794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088" w14:textId="77777777" w:rsidR="00CE7F64" w:rsidRPr="00283D45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83D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83D4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7248A0" w:rsidRPr="00C94DBC" w14:paraId="6D876D9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E099" w14:textId="0A489DD5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1E95" w14:textId="1491A5F8" w:rsidR="007248A0" w:rsidRPr="00283D45" w:rsidRDefault="000115B2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3D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="00662EC0" w:rsidRPr="00283D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korzystać z baz danych, w tym internetowych, i wyszukiwać potrzebne informacje za pomocą dostępnych narzędzi;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831B" w14:textId="4F66DD91" w:rsidR="007248A0" w:rsidRPr="00283D45" w:rsidRDefault="00662EC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283D45">
              <w:rPr>
                <w:rFonts w:ascii="Garamond" w:eastAsia="Times New Roman" w:hAnsi="Garamond" w:cs="Times New Roman"/>
                <w:sz w:val="20"/>
                <w:szCs w:val="20"/>
              </w:rPr>
              <w:t>B</w:t>
            </w:r>
            <w:r w:rsidR="007248A0" w:rsidRPr="00283D45">
              <w:rPr>
                <w:rFonts w:ascii="Garamond" w:eastAsia="Times New Roman" w:hAnsi="Garamond" w:cs="Times New Roman"/>
                <w:sz w:val="20"/>
                <w:szCs w:val="20"/>
              </w:rPr>
              <w:t>.U1</w:t>
            </w:r>
            <w:r w:rsidRPr="00283D45">
              <w:rPr>
                <w:rFonts w:ascii="Garamond" w:eastAsia="Times New Roman" w:hAnsi="Garamond" w:cs="Times New Roman"/>
                <w:sz w:val="20"/>
                <w:szCs w:val="20"/>
              </w:rPr>
              <w:t>0</w:t>
            </w:r>
            <w:r w:rsidR="007248A0" w:rsidRPr="00283D45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04C3FB2C" w14:textId="77777777" w:rsidR="007248A0" w:rsidRPr="00283D45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1073C34C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68C8" w14:textId="44BE8C64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CB9E" w14:textId="0B9C437A" w:rsidR="00662EC0" w:rsidRPr="00283D45" w:rsidRDefault="000115B2" w:rsidP="00662EC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3D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="00662EC0" w:rsidRPr="00283D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wyjaśniać różnice między badaniami prospektywnymi i retrospektywnymi, </w:t>
            </w:r>
          </w:p>
          <w:p w14:paraId="6F57AC7A" w14:textId="09C50BCC" w:rsidR="007248A0" w:rsidRPr="00283D45" w:rsidRDefault="00662EC0" w:rsidP="00662EC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3D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randomizowanymi i kliniczno-kontrolnymi, opisami przypadków i badaniami eksperymentalnymi oraz szeregować je według wiarygodności i jakości dowodów naukowych;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ACD9" w14:textId="18AA4560" w:rsidR="007248A0" w:rsidRPr="00283D45" w:rsidRDefault="00662EC0" w:rsidP="007248A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283D45">
              <w:rPr>
                <w:rFonts w:ascii="Garamond" w:eastAsia="Times New Roman" w:hAnsi="Garamond" w:cs="Times New Roman"/>
                <w:sz w:val="20"/>
                <w:szCs w:val="20"/>
              </w:rPr>
              <w:t>B</w:t>
            </w:r>
            <w:r w:rsidR="00220E0F" w:rsidRPr="00283D45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  <w:r w:rsidR="007248A0" w:rsidRPr="00283D45">
              <w:rPr>
                <w:rFonts w:ascii="Garamond" w:eastAsia="Times New Roman" w:hAnsi="Garamond" w:cs="Times New Roman"/>
                <w:sz w:val="20"/>
                <w:szCs w:val="20"/>
              </w:rPr>
              <w:t>U</w:t>
            </w:r>
            <w:r w:rsidRPr="00283D45">
              <w:rPr>
                <w:rFonts w:ascii="Garamond" w:eastAsia="Times New Roman" w:hAnsi="Garamond" w:cs="Times New Roman"/>
                <w:sz w:val="20"/>
                <w:szCs w:val="20"/>
              </w:rPr>
              <w:t>12</w:t>
            </w:r>
            <w:r w:rsidR="007248A0" w:rsidRPr="00283D45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</w:tc>
      </w:tr>
      <w:tr w:rsidR="00CE7F64" w:rsidRPr="00C94DBC" w14:paraId="65BF2C0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282" w14:textId="77777777" w:rsidR="00CE7F64" w:rsidRPr="00283D45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83D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83D4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7248A0" w:rsidRPr="00C94DBC" w14:paraId="12E3D2B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21B2" w14:textId="3DB36BE9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8DFE" w14:textId="4484AA70" w:rsidR="007248A0" w:rsidRPr="00283D45" w:rsidRDefault="00627561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3D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gotowy do</w:t>
            </w:r>
            <w:r w:rsidR="00E66692" w:rsidRPr="00283D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283D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dostrzegania i rozpoznawania własnych ograniczeń, dokonywania samooceny deficytów i potrzeb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054B" w14:textId="6FBF25EC" w:rsidR="007248A0" w:rsidRPr="00283D45" w:rsidRDefault="00020CB1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283D45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="007248A0" w:rsidRPr="00283D45">
              <w:rPr>
                <w:rFonts w:ascii="Garamond" w:eastAsia="Times New Roman" w:hAnsi="Garamond" w:cs="Times New Roman"/>
                <w:sz w:val="20"/>
                <w:szCs w:val="20"/>
              </w:rPr>
              <w:t>.S5.</w:t>
            </w:r>
          </w:p>
          <w:p w14:paraId="3D7A2B81" w14:textId="77777777" w:rsidR="007248A0" w:rsidRPr="00283D45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440A63E6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20C0" w14:textId="37D7E2B1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57F1" w14:textId="7D254311" w:rsidR="007248A0" w:rsidRPr="00283D45" w:rsidRDefault="00627561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3D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gotowy do</w:t>
            </w:r>
            <w:r w:rsidR="00E66692" w:rsidRPr="00283D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283D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korzystania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3C05" w14:textId="1C43E98F" w:rsidR="007248A0" w:rsidRPr="00283D45" w:rsidRDefault="00020CB1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283D45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="007248A0" w:rsidRPr="00283D45">
              <w:rPr>
                <w:rFonts w:ascii="Garamond" w:eastAsia="Times New Roman" w:hAnsi="Garamond" w:cs="Times New Roman"/>
                <w:sz w:val="20"/>
                <w:szCs w:val="20"/>
              </w:rPr>
              <w:t>.S7.</w:t>
            </w:r>
          </w:p>
          <w:p w14:paraId="370E8B7F" w14:textId="77777777" w:rsidR="007248A0" w:rsidRPr="00283D45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09D5EE4D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5E16" w14:textId="12679215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020C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4BC1" w14:textId="680AA558" w:rsidR="007248A0" w:rsidRPr="00283D45" w:rsidRDefault="00627561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3D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gotowy do</w:t>
            </w:r>
            <w:r w:rsidR="00E66692" w:rsidRPr="00283D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283D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formułowania opinii dotyczących różnych aspektów działalności zawodowej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B306" w14:textId="36BC875C" w:rsidR="007248A0" w:rsidRPr="00283D45" w:rsidRDefault="00020CB1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283D45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="007248A0" w:rsidRPr="00283D45">
              <w:rPr>
                <w:rFonts w:ascii="Garamond" w:eastAsia="Times New Roman" w:hAnsi="Garamond" w:cs="Times New Roman"/>
                <w:sz w:val="20"/>
                <w:szCs w:val="20"/>
              </w:rPr>
              <w:t>.S10.</w:t>
            </w:r>
          </w:p>
          <w:p w14:paraId="4BD01C2E" w14:textId="77777777" w:rsidR="007248A0" w:rsidRPr="00283D45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60AB085F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B66" w14:textId="229FEEEC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020C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A9E1" w14:textId="7B761208" w:rsidR="007248A0" w:rsidRPr="00283D45" w:rsidRDefault="00627561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3D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świadomy </w:t>
            </w:r>
            <w:r w:rsidR="007248A0" w:rsidRPr="00283D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DB4" w14:textId="49D25B95" w:rsidR="007248A0" w:rsidRPr="00283D45" w:rsidRDefault="00020CB1" w:rsidP="00545BC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283D45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="007248A0" w:rsidRPr="00283D45">
              <w:rPr>
                <w:rFonts w:ascii="Garamond" w:eastAsia="Times New Roman" w:hAnsi="Garamond" w:cs="Times New Roman"/>
                <w:sz w:val="20"/>
                <w:szCs w:val="20"/>
              </w:rPr>
              <w:t>.S11.</w:t>
            </w:r>
          </w:p>
        </w:tc>
      </w:tr>
    </w:tbl>
    <w:p w14:paraId="1C6D1761" w14:textId="77777777" w:rsidR="00AC5C34" w:rsidRPr="00C94DBC" w:rsidRDefault="00AC5C34">
      <w:pPr>
        <w:rPr>
          <w:color w:val="auto"/>
        </w:rPr>
      </w:pPr>
    </w:p>
    <w:p w14:paraId="2026A92D" w14:textId="77777777" w:rsidR="00AC5C34" w:rsidRPr="00C94DBC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C94DBC" w14:paraId="34C32715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DB06" w14:textId="77777777" w:rsidR="00A40BE3" w:rsidRPr="00C94DBC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C94DBC" w14:paraId="56D26D1B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296B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9A4D113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B29F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C94DBC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C94DBC" w14:paraId="75C8C8B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07BA6" w14:textId="77777777" w:rsidR="00A40BE3" w:rsidRPr="00C94DBC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47D26" w14:textId="77777777" w:rsidR="00A40BE3" w:rsidRPr="00C94DBC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1FF95" w14:textId="77777777" w:rsidR="00A40BE3" w:rsidRPr="00C94DBC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6DCBB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ED777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9CA86D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64046" w14:textId="77777777" w:rsidR="00A40BE3" w:rsidRPr="00C94DBC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1892E9" w14:textId="5D1FDEEA" w:rsidR="00ED620C" w:rsidRPr="00C94DBC" w:rsidRDefault="00627561" w:rsidP="00ED62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Test</w:t>
            </w:r>
          </w:p>
        </w:tc>
      </w:tr>
      <w:tr w:rsidR="007B75E6" w:rsidRPr="00C94DBC" w14:paraId="3263DA8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8FDAE" w14:textId="77777777" w:rsidR="007B75E6" w:rsidRPr="00C94DBC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B8D6F2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1B00D8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C2CC5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4E5449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462BD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4CCDEB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4815E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C94DBC" w14:paraId="28CF342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202D" w14:textId="77777777" w:rsidR="007B75E6" w:rsidRPr="00C94DBC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326BA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C1993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0BA1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F90B53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85C2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8CEE3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9B326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E9A0B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84E4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0709912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D0A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23EF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B67F9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9B95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8379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5A6949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5FAE6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71A41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6FB2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D718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89BD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8D6052" w:rsidRPr="00C94DBC" w14:paraId="06B25F7F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02ED" w14:textId="30050256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4CFA43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29D713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CBBC3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2BE2BC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A6174C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7FA6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A5D042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333C5B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F5ABB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689272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0970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E85A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FB964B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18DAB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4AB77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12E5F9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511A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55DF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041690" w14:textId="1C97F880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28841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91D558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D6052" w:rsidRPr="00C94DBC" w14:paraId="4C39C4B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4C67" w14:textId="5396A864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ADC6EA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B4BB07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77C1FB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596F46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0E8B4A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5037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CC2443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97EB10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21C504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8FFC34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10E2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9E91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F7133F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AA0105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F6124D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290CFB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083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C792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7D1EE7" w14:textId="0D25073E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176F37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126F04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D6052" w:rsidRPr="00C94DBC" w14:paraId="6029D7F6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E6F3" w14:textId="029CA928" w:rsidR="008D6052" w:rsidRDefault="008D6052" w:rsidP="008D60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9606CA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8F5FCD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5B354E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18D8AA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3CB7BE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C086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23BFFA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88B7DC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0224D2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4B8B71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5141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1756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17073A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7CEC66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85E4F7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AD9E63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20D2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DE7E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518F8C" w14:textId="6093869A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FCA66F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89A91E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D6052" w:rsidRPr="00C94DBC" w14:paraId="1C96F39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9FA2" w14:textId="0099E889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C4ED0F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C71ECF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F5B42F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0E1F67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D79254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672C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23E7D7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81E977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64337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AD454F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C79B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7255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14E55E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033B9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BCFB40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FFA52E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DB3D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5AA6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7D6193" w14:textId="169F9AD0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154B59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F8746A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D6052" w:rsidRPr="00C94DBC" w14:paraId="3EAC6EE4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46C4" w14:textId="6D0BAD33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03B5A8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5CA973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DD7C31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F23C2D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FB80BD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85D7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C93EE7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7F0DCA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40F179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7C88CC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CBC8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910B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9F4796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A113F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C469DD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1E242C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5A24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ECB9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EA4049" w14:textId="0402E160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B10A83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ECFCD6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D6052" w:rsidRPr="00C94DBC" w14:paraId="78F4CDF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50FF" w14:textId="7FC078C0" w:rsidR="008D6052" w:rsidRDefault="008D6052" w:rsidP="008D60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FCF4F1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4DA522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C4CC43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DD080C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8A88CD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1583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D911CA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8C4BFF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4C58C4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F63D07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2FFA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5C2B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15A901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013480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47E1A1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A789C5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31D2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044E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AAF4F6" w14:textId="7D8CE21C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845CEE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DEEF4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D6052" w:rsidRPr="00C94DBC" w14:paraId="733992D0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8105" w14:textId="5B8ADF9F" w:rsidR="008D6052" w:rsidRDefault="008D6052" w:rsidP="008D60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668C3C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1EB789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3BF29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79712C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F76054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4AF5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438E0B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AD0B31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9356C7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74F36D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5BFC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C602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5D377B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265428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7760A4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C352D0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CA3C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1D03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20E54A" w14:textId="20CB3BE4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09229F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820655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D6052" w:rsidRPr="00C94DBC" w14:paraId="689A53C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A313" w14:textId="175D5A41" w:rsidR="008D6052" w:rsidRDefault="008D6052" w:rsidP="008D60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DAB5AA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782993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DFDF0B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7C7F63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2FE35C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3DEE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7E9073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78866E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CA3780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C007FD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2A43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0C67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B9B0E0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C3329A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7924C0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839552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2DC6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ED9B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1423B5" w14:textId="2FC56D13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AAACC6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B2EF7D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D6052" w:rsidRPr="00C94DBC" w14:paraId="21CF2B1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EFCD" w14:textId="164B2AE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CA768D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32A210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02B68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0E2EB1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20416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73EA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82D37E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F8496F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61E29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5FE808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4C47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23AC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D15C32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AB46B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846EF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462568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AD73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BDC4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9BC964" w14:textId="495BD466" w:rsidR="008D6052" w:rsidRPr="00C94DBC" w:rsidRDefault="00283D45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9DC38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2107B" w14:textId="77777777" w:rsidR="008D6052" w:rsidRPr="00C94DBC" w:rsidRDefault="008D6052" w:rsidP="008D60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37FD195" w14:textId="77777777" w:rsidR="008115D0" w:rsidRPr="00C94DBC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C94DBC">
        <w:rPr>
          <w:b/>
          <w:i/>
          <w:sz w:val="16"/>
          <w:szCs w:val="16"/>
          <w:lang w:val="pl-PL"/>
        </w:rPr>
        <w:t>*niepotrzebne usunąć</w:t>
      </w:r>
    </w:p>
    <w:p w14:paraId="5997EF22" w14:textId="77777777" w:rsidR="00A40BE3" w:rsidRPr="00C94DBC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8269"/>
        <w:gridCol w:w="7"/>
      </w:tblGrid>
      <w:tr w:rsidR="00742D43" w:rsidRPr="00C94DBC" w14:paraId="724AD78D" w14:textId="77777777" w:rsidTr="007248A0">
        <w:trPr>
          <w:trHeight w:val="284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D96C" w14:textId="77777777" w:rsidR="00742D43" w:rsidRPr="00C94DBC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C94DBC" w14:paraId="504A7A26" w14:textId="77777777" w:rsidTr="007248A0">
        <w:trPr>
          <w:gridAfter w:val="1"/>
          <w:wAfter w:w="7" w:type="dxa"/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3BD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F460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083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E00ED3" w:rsidRPr="00C94DBC" w14:paraId="70C2C153" w14:textId="77777777" w:rsidTr="007248A0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3CD3AD" w14:textId="77777777" w:rsidR="00E00ED3" w:rsidRPr="00020CB1" w:rsidRDefault="00E00ED3" w:rsidP="00E00ED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283D4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 (W)</w:t>
            </w:r>
          </w:p>
          <w:p w14:paraId="3C9185D0" w14:textId="4C110EF5" w:rsidR="00E00ED3" w:rsidRPr="007248A0" w:rsidRDefault="00E00ED3" w:rsidP="00E00ED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  <w:r w:rsidRPr="00283D4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(w tym e-learning)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60F8" w14:textId="77777777" w:rsidR="00E00ED3" w:rsidRPr="00C94DBC" w:rsidRDefault="00E00ED3" w:rsidP="00E00ED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FCCDB" w14:textId="04EA88D6" w:rsidR="00E00ED3" w:rsidRPr="00C94DBC" w:rsidRDefault="00E00ED3" w:rsidP="00E00ED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61%- 68</w:t>
            </w:r>
            <w:r w:rsidRPr="00603E6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poprawnych odpowiedzi na teście </w:t>
            </w:r>
          </w:p>
        </w:tc>
      </w:tr>
      <w:tr w:rsidR="00E00ED3" w:rsidRPr="00C94DBC" w14:paraId="12B847D9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F9033" w14:textId="77777777" w:rsidR="00E00ED3" w:rsidRPr="007248A0" w:rsidRDefault="00E00ED3" w:rsidP="00E00ED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E8E5" w14:textId="77777777" w:rsidR="00E00ED3" w:rsidRPr="00C94DBC" w:rsidRDefault="00E00ED3" w:rsidP="00E00ED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2501D" w14:textId="349026DA" w:rsidR="00E00ED3" w:rsidRPr="00C94DBC" w:rsidRDefault="00E00ED3" w:rsidP="00E00ED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69%-76</w:t>
            </w:r>
            <w:r w:rsidRPr="00E66DF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poprawnych odpowiedzi na teście</w:t>
            </w:r>
          </w:p>
        </w:tc>
      </w:tr>
      <w:tr w:rsidR="00E00ED3" w:rsidRPr="00C94DBC" w14:paraId="6B548902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9051B" w14:textId="77777777" w:rsidR="00E00ED3" w:rsidRPr="007248A0" w:rsidRDefault="00E00ED3" w:rsidP="00E00ED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BC44" w14:textId="77777777" w:rsidR="00E00ED3" w:rsidRPr="00C94DBC" w:rsidRDefault="00E00ED3" w:rsidP="00E00ED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46647" w14:textId="192F3A03" w:rsidR="00E00ED3" w:rsidRPr="00C94DBC" w:rsidRDefault="00E00ED3" w:rsidP="00E00ED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77%-84</w:t>
            </w:r>
            <w:r w:rsidRPr="00603E6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poprawnych odpowiedzi na teście</w:t>
            </w:r>
          </w:p>
        </w:tc>
      </w:tr>
      <w:tr w:rsidR="00E00ED3" w:rsidRPr="00C94DBC" w14:paraId="401173EF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8FC0D" w14:textId="77777777" w:rsidR="00E00ED3" w:rsidRPr="007248A0" w:rsidRDefault="00E00ED3" w:rsidP="00E00ED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4EF8" w14:textId="77777777" w:rsidR="00E00ED3" w:rsidRPr="00C94DBC" w:rsidRDefault="00E00ED3" w:rsidP="00E00ED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46E8A" w14:textId="43D13D23" w:rsidR="00E00ED3" w:rsidRPr="00C94DBC" w:rsidRDefault="00E00ED3" w:rsidP="00E00ED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85%-92</w:t>
            </w:r>
            <w:r w:rsidRPr="00603E6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poprawnych odpowiedzi na teście</w:t>
            </w:r>
          </w:p>
        </w:tc>
      </w:tr>
      <w:tr w:rsidR="00E00ED3" w:rsidRPr="00C94DBC" w14:paraId="13BD7A69" w14:textId="77777777" w:rsidTr="00545BC0">
        <w:trPr>
          <w:gridAfter w:val="1"/>
          <w:wAfter w:w="7" w:type="dxa"/>
          <w:trHeight w:val="249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5C75" w14:textId="77777777" w:rsidR="00E00ED3" w:rsidRPr="007248A0" w:rsidRDefault="00E00ED3" w:rsidP="00E00ED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DD08" w14:textId="77777777" w:rsidR="00E00ED3" w:rsidRPr="00C94DBC" w:rsidRDefault="00E00ED3" w:rsidP="00E00ED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83E5F" w14:textId="4D233C75" w:rsidR="00E00ED3" w:rsidRPr="00C94DBC" w:rsidRDefault="00E00ED3" w:rsidP="00E00ED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  <w:r w:rsidRPr="00603E69">
              <w:rPr>
                <w:rFonts w:ascii="Times New Roman" w:hAnsi="Times New Roman" w:cs="Times New Roman"/>
                <w:sz w:val="18"/>
                <w:szCs w:val="18"/>
              </w:rPr>
              <w:t xml:space="preserve">%-100%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poprawnych odpowiedzi na teście</w:t>
            </w:r>
          </w:p>
        </w:tc>
      </w:tr>
    </w:tbl>
    <w:p w14:paraId="58E0B9E2" w14:textId="77777777" w:rsidR="001E4083" w:rsidRPr="00C94DBC" w:rsidRDefault="001E4083" w:rsidP="001511D9">
      <w:pPr>
        <w:rPr>
          <w:rFonts w:ascii="Times New Roman" w:hAnsi="Times New Roman" w:cs="Times New Roman"/>
          <w:color w:val="auto"/>
        </w:rPr>
      </w:pPr>
    </w:p>
    <w:p w14:paraId="4048036B" w14:textId="77777777" w:rsidR="001511D9" w:rsidRPr="00C94DBC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C94DBC" w14:paraId="3CC2212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046D" w14:textId="77777777" w:rsidR="001511D9" w:rsidRPr="00C94DBC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9A4C" w14:textId="77777777" w:rsidR="001511D9" w:rsidRPr="00C94DB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C94DBC" w14:paraId="5E335D6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1926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40D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4E32A45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60D9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3653F20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7248A0" w:rsidRPr="00C94DBC" w14:paraId="53709B6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23943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BB62D" w14:textId="3F5EE63F" w:rsidR="007248A0" w:rsidRPr="00283D45" w:rsidRDefault="00020CB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3D4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8B97D" w14:textId="6AA4D236" w:rsidR="007248A0" w:rsidRPr="00283D45" w:rsidRDefault="00020CB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3D4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="007248A0" w:rsidRPr="00C94DBC" w14:paraId="5A1B5F5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3BC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lastRenderedPageBreak/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1377" w14:textId="6555C92F" w:rsidR="007248A0" w:rsidRPr="00283D45" w:rsidRDefault="00020CB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D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A44B1C" w:rsidRPr="00283D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601F" w14:textId="45574145" w:rsidR="007248A0" w:rsidRPr="00283D45" w:rsidRDefault="00020CB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D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A44B1C" w:rsidRPr="00283D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7248A0" w:rsidRPr="00C94DBC" w14:paraId="2812EF0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9B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7F7" w14:textId="3142D94C" w:rsidR="007248A0" w:rsidRPr="00283D45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57B8" w14:textId="6C97130C" w:rsidR="007248A0" w:rsidRPr="00283D45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0A0352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0CB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B23F" w14:textId="77777777" w:rsidR="007248A0" w:rsidRPr="00283D45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074F" w14:textId="77777777" w:rsidR="007248A0" w:rsidRPr="00283D45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DF1EDF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99CD" w14:textId="70426A3D" w:rsidR="007248A0" w:rsidRPr="00C94DBC" w:rsidRDefault="00E66692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E6669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0585" w14:textId="09D56412" w:rsidR="007248A0" w:rsidRPr="00283D45" w:rsidRDefault="00A44B1C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D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940F" w14:textId="5A6CC10F" w:rsidR="007248A0" w:rsidRPr="00283D45" w:rsidRDefault="00A44B1C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D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7248A0" w:rsidRPr="00C94DBC" w14:paraId="072E596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4434B8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A72B98" w14:textId="4BFF9F04" w:rsidR="007248A0" w:rsidRPr="00283D45" w:rsidRDefault="00020CB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3D4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403B43" w14:textId="7573D246" w:rsidR="007248A0" w:rsidRPr="00283D45" w:rsidRDefault="00020CB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3D4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7248A0" w:rsidRPr="00283D4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7248A0" w:rsidRPr="00C94DBC" w14:paraId="13838CE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72A7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26EA" w14:textId="326CFCE3" w:rsidR="007248A0" w:rsidRPr="00283D45" w:rsidRDefault="00020CB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D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CC53" w14:textId="1294144B" w:rsidR="007248A0" w:rsidRPr="00283D45" w:rsidRDefault="00020CB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D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248A0" w:rsidRPr="00C94DBC" w14:paraId="721105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6FF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944C" w14:textId="55DB3639" w:rsidR="007248A0" w:rsidRPr="00283D45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1694" w14:textId="55BC034B" w:rsidR="007248A0" w:rsidRPr="00283D45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1C5DD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3C5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741A" w14:textId="77777777" w:rsidR="007248A0" w:rsidRPr="00283D45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E083" w14:textId="77777777" w:rsidR="007248A0" w:rsidRPr="00283D45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442503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983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1C85" w14:textId="77777777" w:rsidR="007248A0" w:rsidRPr="00283D45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1BA4" w14:textId="77777777" w:rsidR="007248A0" w:rsidRPr="00283D45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1177A85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46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2F06" w14:textId="77777777" w:rsidR="007248A0" w:rsidRPr="00283D45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74B" w14:textId="77777777" w:rsidR="007248A0" w:rsidRPr="00283D45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D13494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E141" w14:textId="7476A15C" w:rsidR="007248A0" w:rsidRPr="00C94DBC" w:rsidRDefault="00DD0949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DD094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57AD" w14:textId="77777777" w:rsidR="007248A0" w:rsidRPr="00283D45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5240" w14:textId="77777777" w:rsidR="007248A0" w:rsidRPr="00283D45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4ECCE3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EDFA96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B31A45" w14:textId="2F35CA5D" w:rsidR="007248A0" w:rsidRPr="00283D45" w:rsidRDefault="00020CB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3D4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03915F" w14:textId="7ECC8975" w:rsidR="007248A0" w:rsidRPr="00283D45" w:rsidRDefault="00020CB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3D4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7248A0" w:rsidRPr="00C94DBC" w14:paraId="3192FDC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AFF29E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FB5AAE" w14:textId="45BB7899" w:rsidR="007248A0" w:rsidRPr="00283D45" w:rsidRDefault="00020CB1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283D45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D2C9C3" w14:textId="78D98819" w:rsidR="007248A0" w:rsidRPr="00283D45" w:rsidRDefault="00020CB1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283D45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  <w:bookmarkStart w:id="0" w:name="_GoBack"/>
            <w:bookmarkEnd w:id="0"/>
          </w:p>
        </w:tc>
      </w:tr>
    </w:tbl>
    <w:p w14:paraId="6F1DACA1" w14:textId="77777777" w:rsidR="00FA6C7B" w:rsidRPr="00C94DBC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C94DBC">
        <w:rPr>
          <w:b/>
          <w:i/>
          <w:sz w:val="18"/>
          <w:szCs w:val="18"/>
          <w:lang w:val="pl-PL"/>
        </w:rPr>
        <w:t xml:space="preserve">*niepotrzebne </w:t>
      </w:r>
      <w:r w:rsidR="008115D0" w:rsidRPr="00C94DBC">
        <w:rPr>
          <w:b/>
          <w:i/>
          <w:sz w:val="18"/>
          <w:szCs w:val="18"/>
          <w:lang w:val="pl-PL"/>
        </w:rPr>
        <w:t>usunąć</w:t>
      </w:r>
    </w:p>
    <w:p w14:paraId="607487D2" w14:textId="77777777" w:rsidR="00FA6C7B" w:rsidRPr="00C94DBC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718B7819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94DBC">
        <w:rPr>
          <w:b/>
          <w:i/>
          <w:sz w:val="20"/>
          <w:szCs w:val="20"/>
        </w:rPr>
        <w:t>Przyjmuję do realizacji</w:t>
      </w:r>
      <w:r w:rsidRPr="00C94DBC">
        <w:rPr>
          <w:i/>
          <w:sz w:val="16"/>
          <w:szCs w:val="16"/>
        </w:rPr>
        <w:t xml:space="preserve">    (data i</w:t>
      </w:r>
      <w:r w:rsidR="00EB24C1" w:rsidRPr="00C94DBC">
        <w:rPr>
          <w:i/>
          <w:sz w:val="16"/>
          <w:szCs w:val="16"/>
          <w:lang w:val="pl-PL"/>
        </w:rPr>
        <w:t xml:space="preserve"> czytelne </w:t>
      </w:r>
      <w:r w:rsidRPr="00C94DBC">
        <w:rPr>
          <w:i/>
          <w:sz w:val="16"/>
          <w:szCs w:val="16"/>
        </w:rPr>
        <w:t xml:space="preserve"> podpisy osób prowadzących przedmiot w danym roku akademickim)</w:t>
      </w:r>
    </w:p>
    <w:p w14:paraId="0E8B5E1B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3A5F193" w14:textId="77777777" w:rsidR="005625C2" w:rsidRPr="00C94DBC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0315DFB" w14:textId="77777777" w:rsidR="005C5513" w:rsidRPr="00C94DB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="0082063F" w:rsidRPr="00C94DBC">
        <w:rPr>
          <w:i/>
          <w:sz w:val="16"/>
          <w:szCs w:val="16"/>
          <w:lang w:val="pl-PL"/>
        </w:rPr>
        <w:t xml:space="preserve">             </w:t>
      </w:r>
      <w:r w:rsidRPr="00C94DBC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C94DB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9ECAE" w14:textId="77777777" w:rsidR="00DA604A" w:rsidRDefault="00DA604A">
      <w:r>
        <w:separator/>
      </w:r>
    </w:p>
  </w:endnote>
  <w:endnote w:type="continuationSeparator" w:id="0">
    <w:p w14:paraId="72C91AE8" w14:textId="77777777" w:rsidR="00DA604A" w:rsidRDefault="00DA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5A523" w14:textId="77777777" w:rsidR="00DA604A" w:rsidRDefault="00DA604A"/>
  </w:footnote>
  <w:footnote w:type="continuationSeparator" w:id="0">
    <w:p w14:paraId="4220CC19" w14:textId="77777777" w:rsidR="00DA604A" w:rsidRDefault="00DA60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4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8"/>
  </w:num>
  <w:num w:numId="26">
    <w:abstractNumId w:val="11"/>
  </w:num>
  <w:num w:numId="27">
    <w:abstractNumId w:val="33"/>
  </w:num>
  <w:num w:numId="28">
    <w:abstractNumId w:val="40"/>
  </w:num>
  <w:num w:numId="29">
    <w:abstractNumId w:val="10"/>
  </w:num>
  <w:num w:numId="30">
    <w:abstractNumId w:val="37"/>
  </w:num>
  <w:num w:numId="31">
    <w:abstractNumId w:val="16"/>
  </w:num>
  <w:num w:numId="32">
    <w:abstractNumId w:val="39"/>
  </w:num>
  <w:num w:numId="33">
    <w:abstractNumId w:val="17"/>
  </w:num>
  <w:num w:numId="34">
    <w:abstractNumId w:val="23"/>
  </w:num>
  <w:num w:numId="35">
    <w:abstractNumId w:val="36"/>
  </w:num>
  <w:num w:numId="36">
    <w:abstractNumId w:val="32"/>
  </w:num>
  <w:num w:numId="37">
    <w:abstractNumId w:val="35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15B2"/>
    <w:rsid w:val="000159F7"/>
    <w:rsid w:val="00020CB1"/>
    <w:rsid w:val="00023554"/>
    <w:rsid w:val="0003485D"/>
    <w:rsid w:val="00043C38"/>
    <w:rsid w:val="0005418B"/>
    <w:rsid w:val="00060AD9"/>
    <w:rsid w:val="00062D39"/>
    <w:rsid w:val="0008454A"/>
    <w:rsid w:val="00093139"/>
    <w:rsid w:val="000A380D"/>
    <w:rsid w:val="000A3C74"/>
    <w:rsid w:val="000A53D0"/>
    <w:rsid w:val="000A7B7D"/>
    <w:rsid w:val="000B12AE"/>
    <w:rsid w:val="000B3EB5"/>
    <w:rsid w:val="000B480F"/>
    <w:rsid w:val="000D34FA"/>
    <w:rsid w:val="000D62D8"/>
    <w:rsid w:val="000E1685"/>
    <w:rsid w:val="000E3B84"/>
    <w:rsid w:val="000F524E"/>
    <w:rsid w:val="000F5D27"/>
    <w:rsid w:val="001511D9"/>
    <w:rsid w:val="00152CE2"/>
    <w:rsid w:val="00152D19"/>
    <w:rsid w:val="00163028"/>
    <w:rsid w:val="0017439A"/>
    <w:rsid w:val="00195C93"/>
    <w:rsid w:val="001C13B4"/>
    <w:rsid w:val="001C3D5E"/>
    <w:rsid w:val="001D4D83"/>
    <w:rsid w:val="001D544A"/>
    <w:rsid w:val="001D57BC"/>
    <w:rsid w:val="001E08E3"/>
    <w:rsid w:val="001E1B38"/>
    <w:rsid w:val="001E4083"/>
    <w:rsid w:val="00214880"/>
    <w:rsid w:val="00220E0F"/>
    <w:rsid w:val="0024724B"/>
    <w:rsid w:val="002500DF"/>
    <w:rsid w:val="0026398C"/>
    <w:rsid w:val="002658A4"/>
    <w:rsid w:val="00282DC0"/>
    <w:rsid w:val="00282F37"/>
    <w:rsid w:val="002833B9"/>
    <w:rsid w:val="00283D45"/>
    <w:rsid w:val="00283E57"/>
    <w:rsid w:val="00295BD2"/>
    <w:rsid w:val="002A11FB"/>
    <w:rsid w:val="002B6ED8"/>
    <w:rsid w:val="002D064F"/>
    <w:rsid w:val="002D1675"/>
    <w:rsid w:val="002E1928"/>
    <w:rsid w:val="002E3DFB"/>
    <w:rsid w:val="002F5F1C"/>
    <w:rsid w:val="00301365"/>
    <w:rsid w:val="00303338"/>
    <w:rsid w:val="00304D7D"/>
    <w:rsid w:val="00312077"/>
    <w:rsid w:val="003207B9"/>
    <w:rsid w:val="00343BE4"/>
    <w:rsid w:val="00355C21"/>
    <w:rsid w:val="00370D1D"/>
    <w:rsid w:val="00386E62"/>
    <w:rsid w:val="00392192"/>
    <w:rsid w:val="003B0B4A"/>
    <w:rsid w:val="003C28BC"/>
    <w:rsid w:val="003C59AC"/>
    <w:rsid w:val="003E774E"/>
    <w:rsid w:val="003F5099"/>
    <w:rsid w:val="00413AA8"/>
    <w:rsid w:val="0041771F"/>
    <w:rsid w:val="00420A29"/>
    <w:rsid w:val="004359A4"/>
    <w:rsid w:val="00441075"/>
    <w:rsid w:val="0046386D"/>
    <w:rsid w:val="00474725"/>
    <w:rsid w:val="004B2049"/>
    <w:rsid w:val="004B6AB9"/>
    <w:rsid w:val="004D2129"/>
    <w:rsid w:val="004D388F"/>
    <w:rsid w:val="004F326E"/>
    <w:rsid w:val="004F4882"/>
    <w:rsid w:val="0050503E"/>
    <w:rsid w:val="00515B0F"/>
    <w:rsid w:val="00525A5E"/>
    <w:rsid w:val="00532769"/>
    <w:rsid w:val="00545BC0"/>
    <w:rsid w:val="00560115"/>
    <w:rsid w:val="005625C2"/>
    <w:rsid w:val="005761F0"/>
    <w:rsid w:val="00594136"/>
    <w:rsid w:val="005B4506"/>
    <w:rsid w:val="005B5676"/>
    <w:rsid w:val="005C5513"/>
    <w:rsid w:val="005D0415"/>
    <w:rsid w:val="005D4C40"/>
    <w:rsid w:val="005D5D80"/>
    <w:rsid w:val="005E69E4"/>
    <w:rsid w:val="006042CB"/>
    <w:rsid w:val="006223E8"/>
    <w:rsid w:val="00624379"/>
    <w:rsid w:val="00627561"/>
    <w:rsid w:val="00653368"/>
    <w:rsid w:val="0066006C"/>
    <w:rsid w:val="00662EC0"/>
    <w:rsid w:val="0066524E"/>
    <w:rsid w:val="006801EB"/>
    <w:rsid w:val="00683581"/>
    <w:rsid w:val="006A4183"/>
    <w:rsid w:val="006B0A9A"/>
    <w:rsid w:val="006C7E19"/>
    <w:rsid w:val="006E15D8"/>
    <w:rsid w:val="007034A2"/>
    <w:rsid w:val="00711C11"/>
    <w:rsid w:val="007248A0"/>
    <w:rsid w:val="00742D43"/>
    <w:rsid w:val="00762999"/>
    <w:rsid w:val="0078660D"/>
    <w:rsid w:val="00790F85"/>
    <w:rsid w:val="0079768F"/>
    <w:rsid w:val="007A41AA"/>
    <w:rsid w:val="007B69A7"/>
    <w:rsid w:val="007B75E6"/>
    <w:rsid w:val="007D6215"/>
    <w:rsid w:val="007E5253"/>
    <w:rsid w:val="00801108"/>
    <w:rsid w:val="00805AAE"/>
    <w:rsid w:val="008115D0"/>
    <w:rsid w:val="0082063F"/>
    <w:rsid w:val="00821DC0"/>
    <w:rsid w:val="00826CDB"/>
    <w:rsid w:val="00831F5A"/>
    <w:rsid w:val="00832ACF"/>
    <w:rsid w:val="00836D82"/>
    <w:rsid w:val="00845406"/>
    <w:rsid w:val="00851598"/>
    <w:rsid w:val="00852D5F"/>
    <w:rsid w:val="00861A15"/>
    <w:rsid w:val="00866745"/>
    <w:rsid w:val="00867683"/>
    <w:rsid w:val="00891FE1"/>
    <w:rsid w:val="00894013"/>
    <w:rsid w:val="008A7F09"/>
    <w:rsid w:val="008B3494"/>
    <w:rsid w:val="008B358D"/>
    <w:rsid w:val="008C1C6F"/>
    <w:rsid w:val="008C1E39"/>
    <w:rsid w:val="008C73F6"/>
    <w:rsid w:val="008D6052"/>
    <w:rsid w:val="008D7AC0"/>
    <w:rsid w:val="008F425E"/>
    <w:rsid w:val="00902BA2"/>
    <w:rsid w:val="00911266"/>
    <w:rsid w:val="00917D51"/>
    <w:rsid w:val="00922D6B"/>
    <w:rsid w:val="00936747"/>
    <w:rsid w:val="009421CD"/>
    <w:rsid w:val="00951F9B"/>
    <w:rsid w:val="009915E9"/>
    <w:rsid w:val="00991D38"/>
    <w:rsid w:val="00992C8B"/>
    <w:rsid w:val="009B7DA8"/>
    <w:rsid w:val="009C36EB"/>
    <w:rsid w:val="009D5C1C"/>
    <w:rsid w:val="009E059B"/>
    <w:rsid w:val="00A00219"/>
    <w:rsid w:val="00A24D15"/>
    <w:rsid w:val="00A33FFD"/>
    <w:rsid w:val="00A37843"/>
    <w:rsid w:val="00A40BE3"/>
    <w:rsid w:val="00A44B1C"/>
    <w:rsid w:val="00A6090F"/>
    <w:rsid w:val="00A869C4"/>
    <w:rsid w:val="00A931A6"/>
    <w:rsid w:val="00AA4043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447B"/>
    <w:rsid w:val="00BB6931"/>
    <w:rsid w:val="00BB6AA7"/>
    <w:rsid w:val="00BD5714"/>
    <w:rsid w:val="00BF3521"/>
    <w:rsid w:val="00BF4C97"/>
    <w:rsid w:val="00C10EEE"/>
    <w:rsid w:val="00C4393C"/>
    <w:rsid w:val="00C44D99"/>
    <w:rsid w:val="00C51BC2"/>
    <w:rsid w:val="00C55768"/>
    <w:rsid w:val="00C65B8A"/>
    <w:rsid w:val="00C73E70"/>
    <w:rsid w:val="00C85555"/>
    <w:rsid w:val="00C94DBC"/>
    <w:rsid w:val="00C962BF"/>
    <w:rsid w:val="00C97990"/>
    <w:rsid w:val="00CA7F25"/>
    <w:rsid w:val="00CB46FA"/>
    <w:rsid w:val="00CE7F64"/>
    <w:rsid w:val="00D034E2"/>
    <w:rsid w:val="00D043E7"/>
    <w:rsid w:val="00D27970"/>
    <w:rsid w:val="00D42CEB"/>
    <w:rsid w:val="00D52361"/>
    <w:rsid w:val="00D5308A"/>
    <w:rsid w:val="00D55D34"/>
    <w:rsid w:val="00D6440C"/>
    <w:rsid w:val="00D661E6"/>
    <w:rsid w:val="00D67467"/>
    <w:rsid w:val="00D85301"/>
    <w:rsid w:val="00D9346F"/>
    <w:rsid w:val="00DA2EDB"/>
    <w:rsid w:val="00DA604A"/>
    <w:rsid w:val="00DD0949"/>
    <w:rsid w:val="00DD67B6"/>
    <w:rsid w:val="00DE3813"/>
    <w:rsid w:val="00DE55F3"/>
    <w:rsid w:val="00DF5A00"/>
    <w:rsid w:val="00E00ED3"/>
    <w:rsid w:val="00E018D8"/>
    <w:rsid w:val="00E03414"/>
    <w:rsid w:val="00E11EAD"/>
    <w:rsid w:val="00E170AB"/>
    <w:rsid w:val="00E20920"/>
    <w:rsid w:val="00E54D25"/>
    <w:rsid w:val="00E57C27"/>
    <w:rsid w:val="00E66692"/>
    <w:rsid w:val="00E8223C"/>
    <w:rsid w:val="00E839D3"/>
    <w:rsid w:val="00E87CB9"/>
    <w:rsid w:val="00EB24C1"/>
    <w:rsid w:val="00EC5FF3"/>
    <w:rsid w:val="00ED2415"/>
    <w:rsid w:val="00ED620C"/>
    <w:rsid w:val="00EF01B4"/>
    <w:rsid w:val="00F147DE"/>
    <w:rsid w:val="00F1684C"/>
    <w:rsid w:val="00F17579"/>
    <w:rsid w:val="00F23C94"/>
    <w:rsid w:val="00F3697D"/>
    <w:rsid w:val="00F3789A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5AB9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5A0E8"/>
  <w15:chartTrackingRefBased/>
  <w15:docId w15:val="{88E257BA-F0D8-4B4A-BC84-93032ED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C6547-ACD9-40FD-B818-B48F77F80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Ewelina Bator</cp:lastModifiedBy>
  <cp:revision>2</cp:revision>
  <cp:lastPrinted>2020-01-27T12:37:00Z</cp:lastPrinted>
  <dcterms:created xsi:type="dcterms:W3CDTF">2025-10-27T12:32:00Z</dcterms:created>
  <dcterms:modified xsi:type="dcterms:W3CDTF">2025-10-27T12:32:00Z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